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hint="default"/>
          <w:sz w:val="24"/>
          <w:szCs w:val="24"/>
          <w:lang w:val="en-US"/>
        </w:rPr>
      </w:pPr>
      <w:r>
        <w:rPr>
          <w:b/>
          <w:color w:val="000000"/>
          <w:sz w:val="28"/>
          <w:szCs w:val="28"/>
        </w:rPr>
        <w:t>MẪU MA TRẬN ĐỀ KIỂM TRA GIỮA KỲ I</w:t>
      </w:r>
      <w:r>
        <w:rPr>
          <w:rFonts w:hint="default"/>
          <w:b/>
          <w:color w:val="000000"/>
          <w:sz w:val="28"/>
          <w:szCs w:val="28"/>
          <w:lang w:val="en-US"/>
        </w:rPr>
        <w:t>I</w:t>
      </w:r>
    </w:p>
    <w:p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sz w:val="28"/>
          <w:szCs w:val="28"/>
        </w:rPr>
        <w:t xml:space="preserve">MÔN: TIẾNG ANH LỚP </w:t>
      </w:r>
      <w:r>
        <w:rPr>
          <w:rFonts w:hint="default"/>
          <w:b/>
          <w:color w:val="000000"/>
          <w:sz w:val="28"/>
          <w:szCs w:val="28"/>
          <w:lang w:val="en-US"/>
        </w:rPr>
        <w:t>8</w:t>
      </w:r>
      <w:r>
        <w:rPr>
          <w:b/>
          <w:color w:val="000000"/>
          <w:sz w:val="28"/>
          <w:szCs w:val="28"/>
        </w:rPr>
        <w:t>– THỜI GIAN LÀM BÀI: 60 PHÚT</w:t>
      </w:r>
    </w:p>
    <w:p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14"/>
        <w:tblW w:w="14899" w:type="dxa"/>
        <w:tblInd w:w="270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629"/>
        <w:gridCol w:w="1420"/>
        <w:gridCol w:w="1224"/>
        <w:gridCol w:w="1346"/>
        <w:gridCol w:w="1224"/>
        <w:gridCol w:w="1346"/>
        <w:gridCol w:w="1224"/>
        <w:gridCol w:w="1346"/>
        <w:gridCol w:w="1224"/>
        <w:gridCol w:w="1346"/>
        <w:gridCol w:w="1224"/>
        <w:gridCol w:w="1346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9" w:hRule="atLeast"/>
        </w:trPr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14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Kĩ năng</w:t>
            </w:r>
          </w:p>
        </w:tc>
        <w:tc>
          <w:tcPr>
            <w:tcW w:w="102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Mức độ nhận thức</w:t>
            </w:r>
          </w:p>
        </w:tc>
        <w:tc>
          <w:tcPr>
            <w:tcW w:w="257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Tổng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9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Vận dụng 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257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69" w:hRule="atLeast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Thời gian</w:t>
            </w:r>
          </w:p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(phút)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3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Listening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35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96"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Language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default"/>
                <w:sz w:val="24"/>
                <w:szCs w:val="24"/>
                <w:lang w:val="en-US"/>
              </w:rPr>
              <w:t>25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11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14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96"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Reading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14" w:hRule="atLeast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96" w:after="0" w:line="24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Writing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18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87" w:hRule="atLeast"/>
        </w:trPr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60 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35" w:hRule="atLeast"/>
        </w:trPr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Tỉ lệ (%)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after="0"/>
              <w:rPr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545" w:hRule="atLeast"/>
        </w:trPr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Tỉ lệ chung (%)</w:t>
            </w:r>
          </w:p>
        </w:tc>
        <w:tc>
          <w:tcPr>
            <w:tcW w:w="51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51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before="96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i/>
          <w:sz w:val="24"/>
          <w:szCs w:val="24"/>
        </w:rPr>
      </w:pPr>
    </w:p>
    <w:p>
      <w:pPr>
        <w:rPr>
          <w:i/>
          <w:sz w:val="24"/>
          <w:szCs w:val="24"/>
        </w:rPr>
      </w:pPr>
    </w:p>
    <w:p>
      <w:pPr>
        <w:rPr>
          <w:i/>
          <w:sz w:val="24"/>
          <w:szCs w:val="24"/>
        </w:rPr>
      </w:pPr>
    </w:p>
    <w:p>
      <w:pPr>
        <w:rPr>
          <w:i/>
          <w:sz w:val="24"/>
          <w:szCs w:val="24"/>
        </w:rPr>
      </w:pPr>
    </w:p>
    <w:p>
      <w:pPr>
        <w:rPr>
          <w:i/>
          <w:sz w:val="24"/>
          <w:szCs w:val="24"/>
        </w:rPr>
      </w:pPr>
    </w:p>
    <w:p>
      <w:pPr>
        <w:rPr>
          <w:i/>
          <w:sz w:val="24"/>
          <w:szCs w:val="24"/>
        </w:rPr>
      </w:pPr>
    </w:p>
    <w:p>
      <w:pPr>
        <w:rPr>
          <w:i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color w:val="000000"/>
          <w:w w:val="90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color w:val="000000"/>
          <w:w w:val="90"/>
          <w:sz w:val="28"/>
          <w:szCs w:val="28"/>
        </w:rPr>
        <w:t>BẢNG MÔ TẢ KĨ THUẬT ĐỀ KIỂM TRA GIỮA KỲ  I</w:t>
      </w:r>
      <w:r>
        <w:rPr>
          <w:rFonts w:hint="default" w:ascii="Times New Roman" w:hAnsi="Times New Roman" w:eastAsia="Times New Roman" w:cs="Times New Roman"/>
          <w:b/>
          <w:color w:val="000000"/>
          <w:w w:val="90"/>
          <w:sz w:val="28"/>
          <w:szCs w:val="28"/>
          <w:lang w:val="en-US"/>
        </w:rPr>
        <w:t>I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eastAsia="Times New Roman" w:cs="Times New Roman"/>
          <w:b/>
          <w:color w:val="000000"/>
          <w:w w:val="9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color w:val="000000"/>
          <w:w w:val="90"/>
          <w:sz w:val="28"/>
          <w:szCs w:val="28"/>
          <w:lang w:val="en-US"/>
        </w:rPr>
        <w:t xml:space="preserve">MÔN: TIẾNG ANH LỚP </w:t>
      </w:r>
      <w:r>
        <w:rPr>
          <w:rFonts w:hint="default" w:cs="Times New Roman"/>
          <w:b/>
          <w:color w:val="000000"/>
          <w:w w:val="90"/>
          <w:sz w:val="28"/>
          <w:szCs w:val="28"/>
          <w:lang w:val="en-US"/>
        </w:rPr>
        <w:t>8</w:t>
      </w:r>
      <w:r>
        <w:rPr>
          <w:rFonts w:hint="default" w:ascii="Times New Roman" w:hAnsi="Times New Roman" w:eastAsia="Times New Roman" w:cs="Times New Roman"/>
          <w:b/>
          <w:color w:val="000000"/>
          <w:w w:val="90"/>
          <w:sz w:val="28"/>
          <w:szCs w:val="28"/>
          <w:lang w:val="en-US"/>
        </w:rPr>
        <w:t xml:space="preserve">- </w:t>
      </w:r>
      <w:r>
        <w:rPr>
          <w:rFonts w:hint="default" w:ascii="Times New Roman" w:hAnsi="Times New Roman" w:eastAsia="Times New Roman" w:cs="Times New Roman"/>
          <w:b/>
          <w:color w:val="000000"/>
          <w:w w:val="90"/>
          <w:sz w:val="28"/>
          <w:szCs w:val="28"/>
        </w:rPr>
        <w:t>THỜI GIAN LÀM BÀI: 60 PHÚT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w w:val="90"/>
          <w:sz w:val="24"/>
          <w:szCs w:val="24"/>
        </w:rPr>
      </w:pPr>
    </w:p>
    <w:tbl>
      <w:tblPr>
        <w:tblStyle w:val="15"/>
        <w:tblW w:w="15381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1"/>
        <w:gridCol w:w="1617"/>
        <w:gridCol w:w="4477"/>
        <w:gridCol w:w="3123"/>
        <w:gridCol w:w="572"/>
        <w:gridCol w:w="519"/>
        <w:gridCol w:w="584"/>
        <w:gridCol w:w="544"/>
        <w:gridCol w:w="535"/>
        <w:gridCol w:w="530"/>
        <w:gridCol w:w="587"/>
        <w:gridCol w:w="577"/>
        <w:gridCol w:w="576"/>
        <w:gridCol w:w="56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5" w:hRule="atLeast"/>
        </w:trPr>
        <w:tc>
          <w:tcPr>
            <w:tcW w:w="5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6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44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Mức độ kiến thức, kĩ năng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Tổng Số CH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11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1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</w:t>
            </w:r>
          </w:p>
        </w:tc>
        <w:tc>
          <w:tcPr>
            <w:tcW w:w="11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11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</w:trPr>
        <w:tc>
          <w:tcPr>
            <w:tcW w:w="5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I.</w:t>
            </w:r>
          </w:p>
        </w:tc>
        <w:tc>
          <w:tcPr>
            <w:tcW w:w="16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44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Nghe một đoạn hội thoại trong 1.5 phút  (khoảng 80 – 100 từ) để chọn câu đúng sai có liên quan đến chủ đề: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Environmenttal protection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>Shopping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360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Nghe lấy thông tin chi tiết về một trong các chủ đề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nội dung chính của đoạn hội thoại để chọn câu đúng sai.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4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Nghe một đoạn văn 1.5 phút (khoảng 80 – 100 từ)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vi-VN"/>
              </w:rPr>
              <w:t>để điền từ thích hợp vào chỗ trống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 liên quan đến chủ đề: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Environmenttal protection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>Natural disasters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Nghe lấy thông tin chi tiết.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Times New Roman" w:cs="Times New Roman"/>
                <w:w w:val="90"/>
                <w:sz w:val="24"/>
                <w:szCs w:val="24"/>
                <w:lang w:val="vi-VN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vi-VN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nội dung chính của đoạn độc thoại để tìm câu trả lời đúng.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w w:val="90"/>
                <w:sz w:val="24"/>
                <w:szCs w:val="24"/>
              </w:rPr>
              <w:t>2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8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w w:val="90"/>
                <w:sz w:val="24"/>
                <w:szCs w:val="24"/>
              </w:rPr>
              <w:t>1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5" w:hRule="atLeast"/>
        </w:trPr>
        <w:tc>
          <w:tcPr>
            <w:tcW w:w="57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II.</w:t>
            </w:r>
          </w:p>
        </w:tc>
        <w:tc>
          <w:tcPr>
            <w:tcW w:w="16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44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Pronunciation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color w:val="333333"/>
                <w:w w:val="9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Nguyên âm đ</w:t>
            </w:r>
            <w:r>
              <w:rPr>
                <w:rFonts w:hint="default" w:cs="Times New Roman"/>
                <w:color w:val="000000"/>
                <w:w w:val="90"/>
                <w:sz w:val="24"/>
                <w:szCs w:val="24"/>
                <w:lang w:val="en-US"/>
              </w:rPr>
              <w:t xml:space="preserve">ôi </w:t>
            </w:r>
            <w:bookmarkStart w:id="1" w:name="_GoBack"/>
            <w:bookmarkEnd w:id="1"/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/ai/ and  /ei/; /iə/ and /eə/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en-US"/>
              </w:rPr>
              <w:t>;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 phụ âm /</w:t>
            </w:r>
            <w:r>
              <w:rPr>
                <w:rFonts w:hint="default" w:ascii="Times New Roman" w:hAnsi="Times New Roman" w:cs="Times New Roman"/>
                <w:color w:val="333333"/>
                <w:w w:val="90"/>
                <w:sz w:val="24"/>
                <w:szCs w:val="24"/>
                <w:shd w:val="clear" w:color="auto" w:fill="FFFFFF"/>
              </w:rPr>
              <w:t>t/,/d/, /id/.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color w:val="000000" w:themeColor="text1"/>
                <w:w w:val="9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w w:val="9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Trọng âm của từ có 2</w:t>
            </w:r>
            <w:r>
              <w:rPr>
                <w:rFonts w:hint="default" w:cs="Times New Roman"/>
                <w:color w:val="000000" w:themeColor="text1"/>
                <w:w w:val="90"/>
                <w:sz w:val="24"/>
                <w:szCs w:val="24"/>
                <w:shd w:val="clear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  <w:t>,3</w:t>
            </w:r>
            <w:r>
              <w:rPr>
                <w:rFonts w:hint="default" w:ascii="Times New Roman" w:hAnsi="Times New Roman" w:cs="Times New Roman"/>
                <w:color w:val="000000" w:themeColor="text1"/>
                <w:w w:val="90"/>
                <w:sz w:val="24"/>
                <w:szCs w:val="24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 xml:space="preserve"> âm tiết.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cs="Times New Roman"/>
                <w:color w:val="333333"/>
                <w:w w:val="9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Nhận biết các âm và trọng âm thông qua các từ vựng theo chủ đề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</w:trPr>
        <w:tc>
          <w:tcPr>
            <w:tcW w:w="57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Phân biệt được các âm trong phần nghe.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57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và vận dụng vào bài nghe.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7" w:hRule="atLeast"/>
        </w:trPr>
        <w:tc>
          <w:tcPr>
            <w:tcW w:w="57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Vocabulary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Từ vựng đã học liên quan đến các chủ đề:.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Environmenttal protection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>Shopping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>Natural disasters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</w:t>
            </w:r>
            <w:r>
              <w:rPr>
                <w:rFonts w:hint="default" w:cs="Times New Roman"/>
                <w:color w:val="0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Nhận ra, nhớ lại, liệt kê được các từ vựng  theo chủ đề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57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và phân biệt được các từ vựng theo chủ đề đã học.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9" w:hRule="atLeast"/>
        </w:trPr>
        <w:tc>
          <w:tcPr>
            <w:tcW w:w="57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57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Grammar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Các chủ điểm ngữ pháp đã học: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Complex sentences with adverb clauses of time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cs="Times New Roman"/>
                <w:color w:val="000000"/>
                <w:w w:val="90"/>
                <w:sz w:val="24"/>
                <w:szCs w:val="24"/>
                <w:lang w:val="en-US"/>
              </w:rPr>
              <w:t>Adverbs of frequency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Nhận ra được các kiến thức ngữ pháp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57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Present simple for future events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P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>ast continuous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 - Hiểu và phân biệt các chủ điểm ngữ pháp đã học.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5" w:hRule="atLeast"/>
        </w:trPr>
        <w:tc>
          <w:tcPr>
            <w:tcW w:w="57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và vận dụng các kiến ngữ pháp đã học vào bài nghe, đọc, viết.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8" w:hRule="atLeast"/>
        </w:trPr>
        <w:tc>
          <w:tcPr>
            <w:tcW w:w="5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III.</w:t>
            </w:r>
          </w:p>
        </w:tc>
        <w:tc>
          <w:tcPr>
            <w:tcW w:w="16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44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1. Cloze test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Hiểu được bài đọc có độ dài khoảng 80-100 từ về các chủ điểm đã học: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Environmenttal protection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>Natural disasters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" w:cs="Times New Roman"/>
                <w:color w:val="000000"/>
                <w:w w:val="90"/>
                <w:sz w:val="24"/>
                <w:szCs w:val="24"/>
              </w:rPr>
              <w:t>(tiêu đề, từ quy chiếu, từ đồng nghĩa, 1 thông tin chi tiết có trong bài)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Nhận ra được các thành tố ngôn ngữ và liên kết về mặt văn bản.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Sử dụng các kiến thức ngôn ngữ và kỹ năng trong các tình huống mới.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8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2. Reading comprehension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Hiểu được nội dung chính và nội dung chi tiết đoạn văn bản có độ dài khoảng 100-120 từ, xoay quanh các chủ đề: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Environmenttal protection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>Shopping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Thông tin chi tiết.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3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3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ý chính của bài đọc. 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85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Đoán nghĩa của từ trong văn cảnh.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Hiểu, phân tích, tổng hợp ý chính của bài để chọn câu trả lời phù hợp.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1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9" w:hRule="atLeast"/>
        </w:trPr>
        <w:tc>
          <w:tcPr>
            <w:tcW w:w="5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IV.</w:t>
            </w:r>
          </w:p>
        </w:tc>
        <w:tc>
          <w:tcPr>
            <w:tcW w:w="16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4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Error identification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Xác định lỗi sai: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Complex sentences with adverb clauses of time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cs="Times New Roman"/>
                <w:color w:val="000000"/>
                <w:w w:val="90"/>
                <w:sz w:val="24"/>
                <w:szCs w:val="24"/>
                <w:lang w:val="en-US"/>
              </w:rPr>
              <w:t>Adverbs of frequency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Nhận diện lỗi về ngữ pháp và từ loại trong câu.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2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Sentence transformation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Present simple for future events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P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>ast continuous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Sử dụng các từ đã để sắp xếp thành câu hoàn chỉnh.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2</w:t>
            </w: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firstLine="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w w:val="90"/>
                <w:sz w:val="24"/>
                <w:szCs w:val="24"/>
                <w:lang w:eastAsia="en-US"/>
              </w:rPr>
              <w:t>Rewrite the sentence with the beginning word(s).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Viết lại câu dùng từ gợi ý hoặc từ cho trước liên quan đến các kiến thức: 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Present simple for future events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P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>ast continuous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31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Hiểu câu gốc và sử dụng các từ gợi ý để viết lại câu sao cho nghĩa không thay đổi. 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1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Sentence Building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 xml:space="preserve">Sử dụng từ/ cụm từ gợi ý để viết câu liên quan đến kiến thức: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Complex sentences with adverb clauses of time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cs="Times New Roman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  <w:lang w:val="en-US"/>
              </w:rPr>
              <w:t xml:space="preserve">- </w:t>
            </w:r>
            <w:r>
              <w:rPr>
                <w:rFonts w:hint="default" w:cs="Times New Roman"/>
                <w:color w:val="000000"/>
                <w:w w:val="90"/>
                <w:sz w:val="24"/>
                <w:szCs w:val="24"/>
                <w:lang w:val="en-US"/>
              </w:rPr>
              <w:t>Adverbs of frequency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>- First conditional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cs="Times New Roman"/>
                <w:color w:val="C00000"/>
                <w:w w:val="90"/>
                <w:sz w:val="24"/>
                <w:szCs w:val="24"/>
                <w:lang w:val="en-US"/>
              </w:rPr>
              <w:t>Present simple for future events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>P</w:t>
            </w:r>
            <w:r>
              <w:rPr>
                <w:rFonts w:hint="default" w:cs="Times New Roman"/>
                <w:color w:val="auto"/>
                <w:w w:val="90"/>
                <w:sz w:val="24"/>
                <w:szCs w:val="24"/>
                <w:lang w:val="en-US"/>
              </w:rPr>
              <w:t>ast continuous</w:t>
            </w:r>
            <w:r>
              <w:rPr>
                <w:rFonts w:hint="default" w:ascii="Times New Roman" w:hAnsi="Times New Roman" w:eastAsia="Times New Roman" w:cs="Times New Roman"/>
                <w:color w:val="auto"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/>
                <w:w w:val="90"/>
                <w:sz w:val="24"/>
                <w:szCs w:val="24"/>
              </w:rPr>
              <w:t>Vận dụng cao: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w w:val="90"/>
                <w:sz w:val="24"/>
                <w:szCs w:val="24"/>
              </w:rPr>
              <w:t>- Sử dụng các từ, cụm từ đã cho để viết thành câu hoàn chỉnh.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cs="Times New Roman"/>
                <w:w w:val="90"/>
                <w:sz w:val="24"/>
                <w:szCs w:val="24"/>
                <w:lang w:val="en-US"/>
              </w:rPr>
              <w:t>4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C00000"/>
                <w:w w:val="90"/>
                <w:sz w:val="24"/>
                <w:szCs w:val="24"/>
              </w:rPr>
              <w:t>4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2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i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4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default" w:ascii="Times New Roman" w:hAnsi="Times New Roman" w:eastAsia="Times New Roman" w:cs="Times New Roman"/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  <w:t>1</w:t>
            </w:r>
            <w:r>
              <w:rPr>
                <w:rFonts w:hint="default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  <w:lang w:val="en-US"/>
              </w:rPr>
              <w:t>4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w w:val="90"/>
                <w:sz w:val="24"/>
                <w:szCs w:val="24"/>
              </w:rPr>
              <w:t>2</w:t>
            </w:r>
          </w:p>
        </w:tc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b/>
                <w:bCs w:val="0"/>
                <w:i w:val="0"/>
                <w:iCs w:val="0"/>
                <w:w w:val="90"/>
                <w:sz w:val="24"/>
                <w:szCs w:val="24"/>
                <w:lang w:val="en-US"/>
              </w:rPr>
              <w:t>7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  <w:lang w:val="en-US"/>
              </w:rPr>
              <w:t>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  <w:t>5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/>
                <w:w w:val="90"/>
                <w:sz w:val="24"/>
                <w:szCs w:val="24"/>
              </w:rPr>
              <w:t>3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000000" w:themeColor="text1"/>
                <w:w w:val="9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C00000"/>
                <w:w w:val="9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C00000"/>
                <w:w w:val="90"/>
                <w:sz w:val="24"/>
                <w:szCs w:val="24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C00000"/>
                <w:w w:val="90"/>
                <w:sz w:val="24"/>
                <w:szCs w:val="24"/>
                <w:lang w:val="en-US"/>
              </w:rPr>
              <w:t>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/>
                <w:color w:val="C00000"/>
                <w:w w:val="9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C00000"/>
                <w:w w:val="9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/>
                <w:bCs w:val="0"/>
                <w:i w:val="0"/>
                <w:iCs w:val="0"/>
                <w:color w:val="C00000"/>
                <w:w w:val="90"/>
                <w:sz w:val="24"/>
                <w:szCs w:val="24"/>
                <w:lang w:val="en-US"/>
              </w:rPr>
              <w:t>4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color w:val="000000"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eastAsia="Times New Roman" w:cs="Times New Roman"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  <w:sectPr>
          <w:pgSz w:w="16840" w:h="11907" w:orient="landscape"/>
          <w:pgMar w:top="1296" w:right="864" w:bottom="864" w:left="864" w:header="720" w:footer="720" w:gutter="0"/>
          <w:pgNumType w:start="1"/>
          <w:cols w:space="0" w:num="1"/>
          <w:rtlGutter w:val="0"/>
          <w:docGrid w:linePitch="0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i/>
          <w:w w:val="90"/>
          <w:sz w:val="24"/>
          <w:szCs w:val="24"/>
        </w:rPr>
      </w:pPr>
    </w:p>
    <w:sectPr>
      <w:pgSz w:w="11907" w:h="16840"/>
      <w:pgMar w:top="864" w:right="864" w:bottom="864" w:left="1296" w:header="720" w:footer="720" w:gutter="0"/>
      <w:pgNumType w:start="1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AEDCBA"/>
    <w:multiLevelType w:val="singleLevel"/>
    <w:tmpl w:val="C0AEDCB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82"/>
    <w:rsid w:val="000B49D3"/>
    <w:rsid w:val="00584F82"/>
    <w:rsid w:val="00710D94"/>
    <w:rsid w:val="00931FD3"/>
    <w:rsid w:val="00956A37"/>
    <w:rsid w:val="009A3A99"/>
    <w:rsid w:val="00B371A7"/>
    <w:rsid w:val="00FF052B"/>
    <w:rsid w:val="02410942"/>
    <w:rsid w:val="059017AC"/>
    <w:rsid w:val="0C3A6021"/>
    <w:rsid w:val="140A52D5"/>
    <w:rsid w:val="19193C38"/>
    <w:rsid w:val="1B555264"/>
    <w:rsid w:val="1FEC0012"/>
    <w:rsid w:val="20C62274"/>
    <w:rsid w:val="2C480499"/>
    <w:rsid w:val="37F00FD4"/>
    <w:rsid w:val="437A7CED"/>
    <w:rsid w:val="479A6AC5"/>
    <w:rsid w:val="546D1140"/>
    <w:rsid w:val="5A1565BB"/>
    <w:rsid w:val="69336D30"/>
    <w:rsid w:val="6FD42B17"/>
    <w:rsid w:val="713B22B9"/>
    <w:rsid w:val="79A3351B"/>
    <w:rsid w:val="7CE2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1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2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table" w:customStyle="1" w:styleId="14">
    <w:name w:val="_Style 13"/>
    <w:basedOn w:val="9"/>
    <w:qFormat/>
    <w:uiPriority w:val="0"/>
    <w:tblPr>
      <w:tblCellMar>
        <w:left w:w="115" w:type="dxa"/>
        <w:right w:w="115" w:type="dxa"/>
      </w:tblCellMar>
    </w:tblPr>
  </w:style>
  <w:style w:type="table" w:customStyle="1" w:styleId="15">
    <w:name w:val="_Style 12"/>
    <w:basedOn w:val="9"/>
    <w:qFormat/>
    <w:uiPriority w:val="0"/>
    <w:tblPr>
      <w:tblCellMar>
        <w:top w:w="15" w:type="dxa"/>
        <w:left w:w="15" w:type="dxa"/>
        <w:bottom w:w="15" w:type="dxa"/>
        <w:right w:w="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FwrKCYWHcsMTT0tCYj22wkXXTg==">AMUW2mUKUrfRUrZFbBA3ZQFtYPf+1M5gT/sR+3s1vwBWJZAKCWI2rPpJmXEbrH0sL5Ds8IAGTSECI9uxJAPhRGnoFxL8P9D6iSTv/cj8SPTb+k4WQ0LXwIyCUyc7x36cEOx+UKWJpGu2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845</Characters>
  <Lines>7</Lines>
  <Paragraphs>1</Paragraphs>
  <TotalTime>16</TotalTime>
  <ScaleCrop>false</ScaleCrop>
  <LinksUpToDate>false</LinksUpToDate>
  <CharactersWithSpaces>992</CharactersWithSpaces>
  <Application>WPS Office_12.2.0.13201_F1E327BC-269C-435d-A152-05C5408002CA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2021-11-09T08:02:00Z</dcterms:created>
  <dc:creator>Lan</dc:creator>
  <cp:lastModifiedBy>MRS TOAN</cp:lastModifiedBy>
  <dcterms:modified xsi:type="dcterms:W3CDTF">2023-09-14T15:07:11Z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1033-12.2.0.13201</vt:lpwstr>
  </property>
  <property fmtid="{D5CDD505-2E9C-101B-9397-08002B2CF9AE}" pid="3" name="ICV">
    <vt:lpwstr>B49B6544F85547E5A630479125B082BB</vt:lpwstr>
  </property>
</Properties>
</file>